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FD8" w:rsidRPr="00021073" w:rsidRDefault="00C37FD8" w:rsidP="00021073">
      <w:pPr>
        <w:pStyle w:val="a3"/>
        <w:ind w:firstLineChars="202" w:firstLine="568"/>
        <w:jc w:val="center"/>
        <w:rPr>
          <w:rFonts w:asciiTheme="majorEastAsia" w:eastAsiaTheme="majorEastAsia" w:hAnsiTheme="majorEastAsia" w:hint="default"/>
          <w:b/>
          <w:szCs w:val="28"/>
        </w:rPr>
      </w:pPr>
      <w:r w:rsidRPr="00021073">
        <w:rPr>
          <w:rFonts w:asciiTheme="majorEastAsia" w:eastAsiaTheme="majorEastAsia" w:hAnsiTheme="majorEastAsia"/>
          <w:b/>
          <w:szCs w:val="28"/>
        </w:rPr>
        <w:t>本科教学工作审核评估考试题</w:t>
      </w:r>
    </w:p>
    <w:p w:rsidR="007842D1" w:rsidRPr="007F08B6" w:rsidRDefault="007842D1" w:rsidP="007F08B6">
      <w:pPr>
        <w:pStyle w:val="a3"/>
        <w:ind w:firstLineChars="202" w:firstLine="566"/>
        <w:rPr>
          <w:rFonts w:asciiTheme="majorEastAsia" w:eastAsiaTheme="majorEastAsia" w:hAnsiTheme="majorEastAsia" w:hint="default"/>
          <w:szCs w:val="28"/>
        </w:rPr>
      </w:pPr>
      <w:r w:rsidRPr="007F08B6">
        <w:rPr>
          <w:rFonts w:asciiTheme="majorEastAsia" w:eastAsiaTheme="majorEastAsia" w:hAnsiTheme="majorEastAsia"/>
          <w:szCs w:val="28"/>
        </w:rPr>
        <w:t>一</w:t>
      </w:r>
      <w:r w:rsidRPr="007F08B6">
        <w:rPr>
          <w:rFonts w:asciiTheme="majorEastAsia" w:eastAsiaTheme="majorEastAsia" w:hAnsiTheme="majorEastAsia" w:hint="default"/>
          <w:szCs w:val="28"/>
        </w:rPr>
        <w:t>、选择题</w:t>
      </w:r>
    </w:p>
    <w:p w:rsidR="00D3625D" w:rsidRPr="007F08B6" w:rsidRDefault="000B50A0" w:rsidP="007F08B6">
      <w:pPr>
        <w:ind w:firstLineChars="202" w:firstLine="566"/>
        <w:rPr>
          <w:rFonts w:asciiTheme="majorEastAsia" w:eastAsiaTheme="majorEastAsia" w:hAnsiTheme="majorEastAsia"/>
          <w:sz w:val="28"/>
          <w:szCs w:val="28"/>
        </w:rPr>
      </w:pPr>
      <w:r>
        <w:rPr>
          <w:rFonts w:asciiTheme="majorEastAsia" w:eastAsiaTheme="majorEastAsia" w:hAnsiTheme="majorEastAsia" w:hint="eastAsia"/>
          <w:sz w:val="28"/>
          <w:szCs w:val="28"/>
        </w:rPr>
        <w:t>1</w:t>
      </w:r>
      <w:r w:rsidR="007842D1" w:rsidRPr="007F08B6">
        <w:rPr>
          <w:rFonts w:asciiTheme="majorEastAsia" w:eastAsiaTheme="majorEastAsia" w:hAnsiTheme="majorEastAsia" w:hint="eastAsia"/>
          <w:sz w:val="28"/>
          <w:szCs w:val="28"/>
        </w:rPr>
        <w:t>.审核评估</w:t>
      </w:r>
      <w:r w:rsidR="007842D1" w:rsidRPr="007F08B6">
        <w:rPr>
          <w:rFonts w:asciiTheme="majorEastAsia" w:eastAsiaTheme="majorEastAsia" w:hAnsiTheme="majorEastAsia"/>
          <w:sz w:val="28"/>
          <w:szCs w:val="28"/>
        </w:rPr>
        <w:t>工作的</w:t>
      </w:r>
      <w:r w:rsidR="007842D1" w:rsidRPr="007F08B6">
        <w:rPr>
          <w:rFonts w:asciiTheme="majorEastAsia" w:eastAsiaTheme="majorEastAsia" w:hAnsiTheme="majorEastAsia" w:hint="eastAsia"/>
          <w:sz w:val="28"/>
          <w:szCs w:val="28"/>
        </w:rPr>
        <w:t>指导思想简称为“一个坚持、两个突出、三个强化”，其中</w:t>
      </w:r>
      <w:r w:rsidR="007842D1" w:rsidRPr="007F08B6">
        <w:rPr>
          <w:rFonts w:asciiTheme="majorEastAsia" w:eastAsiaTheme="majorEastAsia" w:hAnsiTheme="majorEastAsia"/>
          <w:sz w:val="28"/>
          <w:szCs w:val="28"/>
        </w:rPr>
        <w:t>“</w:t>
      </w:r>
      <w:r w:rsidR="007842D1" w:rsidRPr="007F08B6">
        <w:rPr>
          <w:rFonts w:asciiTheme="majorEastAsia" w:eastAsiaTheme="majorEastAsia" w:hAnsiTheme="majorEastAsia" w:hint="eastAsia"/>
          <w:sz w:val="28"/>
          <w:szCs w:val="28"/>
        </w:rPr>
        <w:t>三强化</w:t>
      </w:r>
      <w:r w:rsidR="007842D1" w:rsidRPr="007F08B6">
        <w:rPr>
          <w:rFonts w:asciiTheme="majorEastAsia" w:eastAsiaTheme="majorEastAsia" w:hAnsiTheme="majorEastAsia"/>
          <w:sz w:val="28"/>
          <w:szCs w:val="28"/>
        </w:rPr>
        <w:t>”</w:t>
      </w:r>
      <w:r w:rsidR="007842D1" w:rsidRPr="007F08B6">
        <w:rPr>
          <w:rFonts w:asciiTheme="majorEastAsia" w:eastAsiaTheme="majorEastAsia" w:hAnsiTheme="majorEastAsia" w:hint="eastAsia"/>
          <w:sz w:val="28"/>
          <w:szCs w:val="28"/>
        </w:rPr>
        <w:t>中</w:t>
      </w:r>
      <w:r w:rsidR="007842D1" w:rsidRPr="007F08B6">
        <w:rPr>
          <w:rFonts w:asciiTheme="majorEastAsia" w:eastAsiaTheme="majorEastAsia" w:hAnsiTheme="majorEastAsia"/>
          <w:sz w:val="28"/>
          <w:szCs w:val="28"/>
        </w:rPr>
        <w:t>不包括</w:t>
      </w:r>
    </w:p>
    <w:p w:rsidR="007842D1" w:rsidRPr="007F08B6" w:rsidRDefault="007842D1" w:rsidP="007F08B6">
      <w:pPr>
        <w:pStyle w:val="a3"/>
        <w:ind w:firstLineChars="202" w:firstLine="566"/>
        <w:rPr>
          <w:rFonts w:asciiTheme="majorEastAsia" w:eastAsiaTheme="majorEastAsia" w:hAnsiTheme="majorEastAsia" w:hint="default"/>
          <w:szCs w:val="28"/>
        </w:rPr>
      </w:pPr>
      <w:r w:rsidRPr="007F08B6">
        <w:rPr>
          <w:rFonts w:asciiTheme="majorEastAsia" w:eastAsiaTheme="majorEastAsia" w:hAnsiTheme="majorEastAsia" w:hint="default"/>
          <w:szCs w:val="28"/>
        </w:rPr>
        <w:t>A</w:t>
      </w:r>
      <w:r w:rsidRPr="007F08B6">
        <w:rPr>
          <w:rFonts w:asciiTheme="majorEastAsia" w:eastAsiaTheme="majorEastAsia" w:hAnsiTheme="majorEastAsia"/>
          <w:szCs w:val="28"/>
        </w:rPr>
        <w:t xml:space="preserve">．强化办学合理定位  </w:t>
      </w:r>
      <w:r w:rsidRPr="007F08B6">
        <w:rPr>
          <w:rFonts w:asciiTheme="majorEastAsia" w:eastAsiaTheme="majorEastAsia" w:hAnsiTheme="majorEastAsia" w:hint="default"/>
          <w:szCs w:val="28"/>
        </w:rPr>
        <w:t>B.</w:t>
      </w:r>
      <w:r w:rsidRPr="007F08B6">
        <w:rPr>
          <w:rFonts w:asciiTheme="majorEastAsia" w:eastAsiaTheme="majorEastAsia" w:hAnsiTheme="majorEastAsia"/>
          <w:szCs w:val="28"/>
        </w:rPr>
        <w:t>强化政府在人才</w:t>
      </w:r>
      <w:r w:rsidRPr="007F08B6">
        <w:rPr>
          <w:rFonts w:asciiTheme="majorEastAsia" w:eastAsiaTheme="majorEastAsia" w:hAnsiTheme="majorEastAsia" w:hint="default"/>
          <w:szCs w:val="28"/>
        </w:rPr>
        <w:t>培养质量中的主体地位</w:t>
      </w:r>
      <w:r w:rsidRPr="007F08B6">
        <w:rPr>
          <w:rFonts w:asciiTheme="majorEastAsia" w:eastAsiaTheme="majorEastAsia" w:hAnsiTheme="majorEastAsia"/>
          <w:szCs w:val="28"/>
        </w:rPr>
        <w:t xml:space="preserve">  </w:t>
      </w:r>
      <w:r w:rsidRPr="007F08B6">
        <w:rPr>
          <w:rFonts w:asciiTheme="majorEastAsia" w:eastAsiaTheme="majorEastAsia" w:hAnsiTheme="majorEastAsia" w:hint="default"/>
          <w:szCs w:val="28"/>
        </w:rPr>
        <w:t>C.</w:t>
      </w:r>
      <w:r w:rsidRPr="007F08B6">
        <w:rPr>
          <w:rFonts w:asciiTheme="majorEastAsia" w:eastAsiaTheme="majorEastAsia" w:hAnsiTheme="majorEastAsia"/>
          <w:szCs w:val="28"/>
        </w:rPr>
        <w:t xml:space="preserve"> 强化人才培养中心地位  </w:t>
      </w:r>
      <w:r w:rsidRPr="007F08B6">
        <w:rPr>
          <w:rFonts w:asciiTheme="majorEastAsia" w:eastAsiaTheme="majorEastAsia" w:hAnsiTheme="majorEastAsia" w:hint="default"/>
          <w:szCs w:val="28"/>
        </w:rPr>
        <w:t>D.</w:t>
      </w:r>
      <w:r w:rsidRPr="007F08B6">
        <w:rPr>
          <w:rFonts w:asciiTheme="majorEastAsia" w:eastAsiaTheme="majorEastAsia" w:hAnsiTheme="majorEastAsia"/>
          <w:szCs w:val="28"/>
        </w:rPr>
        <w:t xml:space="preserve"> 强化质量保障体系建设</w:t>
      </w:r>
    </w:p>
    <w:p w:rsidR="007842D1" w:rsidRPr="007F08B6" w:rsidRDefault="000B50A0" w:rsidP="007F08B6">
      <w:pPr>
        <w:pStyle w:val="a3"/>
        <w:ind w:firstLineChars="202" w:firstLine="566"/>
        <w:rPr>
          <w:rFonts w:asciiTheme="majorEastAsia" w:eastAsiaTheme="majorEastAsia" w:hAnsiTheme="majorEastAsia" w:hint="default"/>
          <w:szCs w:val="28"/>
        </w:rPr>
      </w:pPr>
      <w:r>
        <w:rPr>
          <w:rFonts w:asciiTheme="majorEastAsia" w:eastAsiaTheme="majorEastAsia" w:hAnsiTheme="majorEastAsia"/>
          <w:szCs w:val="28"/>
        </w:rPr>
        <w:t>2</w:t>
      </w:r>
      <w:r w:rsidR="007842D1" w:rsidRPr="007F08B6">
        <w:rPr>
          <w:rFonts w:asciiTheme="majorEastAsia" w:eastAsiaTheme="majorEastAsia" w:hAnsiTheme="majorEastAsia"/>
          <w:szCs w:val="28"/>
        </w:rPr>
        <w:t>.关于</w:t>
      </w:r>
      <w:r w:rsidR="007842D1" w:rsidRPr="007F08B6">
        <w:rPr>
          <w:rFonts w:asciiTheme="majorEastAsia" w:eastAsiaTheme="majorEastAsia" w:hAnsiTheme="majorEastAsia" w:hint="default"/>
          <w:szCs w:val="28"/>
        </w:rPr>
        <w:t>审核评估、合格评估、水平评估的区别，说法正确的是</w:t>
      </w:r>
    </w:p>
    <w:p w:rsidR="007842D1" w:rsidRPr="007F08B6" w:rsidRDefault="007842D1" w:rsidP="007F08B6">
      <w:pPr>
        <w:pStyle w:val="a3"/>
        <w:ind w:firstLineChars="202" w:firstLine="566"/>
        <w:rPr>
          <w:rFonts w:asciiTheme="majorEastAsia" w:eastAsiaTheme="majorEastAsia" w:hAnsiTheme="majorEastAsia" w:hint="default"/>
          <w:szCs w:val="28"/>
        </w:rPr>
      </w:pPr>
      <w:r w:rsidRPr="007F08B6">
        <w:rPr>
          <w:rFonts w:asciiTheme="majorEastAsia" w:eastAsiaTheme="majorEastAsia" w:hAnsiTheme="majorEastAsia" w:hint="default"/>
          <w:szCs w:val="28"/>
        </w:rPr>
        <w:t>A</w:t>
      </w:r>
      <w:r w:rsidRPr="007F08B6">
        <w:rPr>
          <w:rFonts w:asciiTheme="majorEastAsia" w:eastAsiaTheme="majorEastAsia" w:hAnsiTheme="majorEastAsia"/>
          <w:szCs w:val="28"/>
        </w:rPr>
        <w:t>．合格评估属于</w:t>
      </w:r>
      <w:r w:rsidRPr="007F08B6">
        <w:rPr>
          <w:rFonts w:asciiTheme="majorEastAsia" w:eastAsiaTheme="majorEastAsia" w:hAnsiTheme="majorEastAsia" w:hint="default"/>
          <w:szCs w:val="28"/>
        </w:rPr>
        <w:t>选优模式评估</w:t>
      </w:r>
      <w:r w:rsidRPr="007F08B6">
        <w:rPr>
          <w:rFonts w:asciiTheme="majorEastAsia" w:eastAsiaTheme="majorEastAsia" w:hAnsiTheme="majorEastAsia"/>
          <w:szCs w:val="28"/>
        </w:rPr>
        <w:t xml:space="preserve">   </w:t>
      </w:r>
      <w:r w:rsidRPr="007F08B6">
        <w:rPr>
          <w:rFonts w:asciiTheme="majorEastAsia" w:eastAsiaTheme="majorEastAsia" w:hAnsiTheme="majorEastAsia" w:hint="default"/>
          <w:szCs w:val="28"/>
        </w:rPr>
        <w:t>B.</w:t>
      </w:r>
      <w:r w:rsidRPr="007F08B6">
        <w:rPr>
          <w:rFonts w:asciiTheme="majorEastAsia" w:eastAsiaTheme="majorEastAsia" w:hAnsiTheme="majorEastAsia"/>
          <w:szCs w:val="28"/>
        </w:rPr>
        <w:t>审核评估</w:t>
      </w:r>
      <w:r w:rsidRPr="007F08B6">
        <w:rPr>
          <w:rFonts w:asciiTheme="majorEastAsia" w:eastAsiaTheme="majorEastAsia" w:hAnsiTheme="majorEastAsia" w:hint="default"/>
          <w:szCs w:val="28"/>
        </w:rPr>
        <w:t>国家不设统一评估标准，</w:t>
      </w:r>
      <w:r w:rsidRPr="007F08B6">
        <w:rPr>
          <w:rFonts w:asciiTheme="majorEastAsia" w:eastAsiaTheme="majorEastAsia" w:hAnsiTheme="majorEastAsia"/>
          <w:szCs w:val="28"/>
        </w:rPr>
        <w:t xml:space="preserve">不分等级  </w:t>
      </w:r>
      <w:r w:rsidRPr="007F08B6">
        <w:rPr>
          <w:rFonts w:asciiTheme="majorEastAsia" w:eastAsiaTheme="majorEastAsia" w:hAnsiTheme="majorEastAsia" w:hint="default"/>
          <w:szCs w:val="28"/>
        </w:rPr>
        <w:t>C.</w:t>
      </w:r>
      <w:r w:rsidRPr="007F08B6">
        <w:rPr>
          <w:rFonts w:asciiTheme="majorEastAsia" w:eastAsiaTheme="majorEastAsia" w:hAnsiTheme="majorEastAsia"/>
          <w:szCs w:val="28"/>
        </w:rPr>
        <w:t>水平评估</w:t>
      </w:r>
      <w:r w:rsidRPr="007F08B6">
        <w:rPr>
          <w:rFonts w:asciiTheme="majorEastAsia" w:eastAsiaTheme="majorEastAsia" w:hAnsiTheme="majorEastAsia" w:hint="default"/>
          <w:szCs w:val="28"/>
        </w:rPr>
        <w:t>主要针对新</w:t>
      </w:r>
      <w:r w:rsidRPr="007F08B6">
        <w:rPr>
          <w:rFonts w:asciiTheme="majorEastAsia" w:eastAsiaTheme="majorEastAsia" w:hAnsiTheme="majorEastAsia"/>
          <w:szCs w:val="28"/>
        </w:rPr>
        <w:t>办</w:t>
      </w:r>
      <w:r w:rsidRPr="007F08B6">
        <w:rPr>
          <w:rFonts w:asciiTheme="majorEastAsia" w:eastAsiaTheme="majorEastAsia" w:hAnsiTheme="majorEastAsia" w:hint="default"/>
          <w:szCs w:val="28"/>
        </w:rPr>
        <w:t>本科院校</w:t>
      </w:r>
      <w:r w:rsidRPr="007F08B6">
        <w:rPr>
          <w:rFonts w:asciiTheme="majorEastAsia" w:eastAsiaTheme="majorEastAsia" w:hAnsiTheme="majorEastAsia"/>
          <w:szCs w:val="28"/>
        </w:rPr>
        <w:t xml:space="preserve">  </w:t>
      </w:r>
      <w:r w:rsidRPr="007F08B6">
        <w:rPr>
          <w:rFonts w:asciiTheme="majorEastAsia" w:eastAsiaTheme="majorEastAsia" w:hAnsiTheme="majorEastAsia" w:hint="default"/>
          <w:szCs w:val="28"/>
        </w:rPr>
        <w:t>D.</w:t>
      </w:r>
      <w:r w:rsidRPr="007F08B6">
        <w:rPr>
          <w:rFonts w:asciiTheme="majorEastAsia" w:eastAsiaTheme="majorEastAsia" w:hAnsiTheme="majorEastAsia"/>
          <w:szCs w:val="28"/>
        </w:rPr>
        <w:t>审核评估</w:t>
      </w:r>
      <w:r w:rsidRPr="007F08B6">
        <w:rPr>
          <w:rFonts w:asciiTheme="majorEastAsia" w:eastAsiaTheme="majorEastAsia" w:hAnsiTheme="majorEastAsia" w:hint="default"/>
          <w:szCs w:val="28"/>
        </w:rPr>
        <w:t>属于认证模式评估，标准为是否通过</w:t>
      </w:r>
    </w:p>
    <w:p w:rsidR="007842D1" w:rsidRPr="007F08B6" w:rsidRDefault="000B50A0" w:rsidP="007F08B6">
      <w:pPr>
        <w:pStyle w:val="a3"/>
        <w:ind w:firstLineChars="202" w:firstLine="566"/>
        <w:rPr>
          <w:rFonts w:asciiTheme="majorEastAsia" w:eastAsiaTheme="majorEastAsia" w:hAnsiTheme="majorEastAsia" w:hint="default"/>
          <w:szCs w:val="28"/>
        </w:rPr>
      </w:pPr>
      <w:r>
        <w:rPr>
          <w:rFonts w:asciiTheme="majorEastAsia" w:eastAsiaTheme="majorEastAsia" w:hAnsiTheme="majorEastAsia"/>
          <w:szCs w:val="28"/>
        </w:rPr>
        <w:t>3</w:t>
      </w:r>
      <w:bookmarkStart w:id="0" w:name="_GoBack"/>
      <w:bookmarkEnd w:id="0"/>
      <w:r w:rsidR="007842D1" w:rsidRPr="007F08B6">
        <w:rPr>
          <w:rFonts w:asciiTheme="majorEastAsia" w:eastAsiaTheme="majorEastAsia" w:hAnsiTheme="majorEastAsia"/>
          <w:szCs w:val="28"/>
        </w:rPr>
        <w:t>.以下</w:t>
      </w:r>
      <w:r w:rsidR="007842D1" w:rsidRPr="007F08B6">
        <w:rPr>
          <w:rFonts w:asciiTheme="majorEastAsia" w:eastAsiaTheme="majorEastAsia" w:hAnsiTheme="majorEastAsia" w:hint="default"/>
          <w:szCs w:val="28"/>
        </w:rPr>
        <w:t>关于</w:t>
      </w:r>
      <w:r w:rsidR="007842D1" w:rsidRPr="007F08B6">
        <w:rPr>
          <w:rFonts w:asciiTheme="majorEastAsia" w:eastAsiaTheme="majorEastAsia" w:hAnsiTheme="majorEastAsia"/>
          <w:szCs w:val="28"/>
        </w:rPr>
        <w:t>审核评估</w:t>
      </w:r>
      <w:r w:rsidR="007842D1" w:rsidRPr="007F08B6">
        <w:rPr>
          <w:rFonts w:asciiTheme="majorEastAsia" w:eastAsiaTheme="majorEastAsia" w:hAnsiTheme="majorEastAsia" w:hint="default"/>
          <w:szCs w:val="28"/>
        </w:rPr>
        <w:t>的理念</w:t>
      </w:r>
      <w:r w:rsidR="007842D1" w:rsidRPr="007F08B6">
        <w:rPr>
          <w:rFonts w:asciiTheme="majorEastAsia" w:eastAsiaTheme="majorEastAsia" w:hAnsiTheme="majorEastAsia"/>
          <w:szCs w:val="28"/>
        </w:rPr>
        <w:t>，</w:t>
      </w:r>
      <w:r w:rsidR="007842D1" w:rsidRPr="007F08B6">
        <w:rPr>
          <w:rFonts w:asciiTheme="majorEastAsia" w:eastAsiaTheme="majorEastAsia" w:hAnsiTheme="majorEastAsia" w:hint="default"/>
          <w:szCs w:val="28"/>
        </w:rPr>
        <w:t>表述错误的是</w:t>
      </w:r>
    </w:p>
    <w:p w:rsidR="007842D1" w:rsidRPr="007F08B6" w:rsidRDefault="007842D1" w:rsidP="007F08B6">
      <w:pPr>
        <w:pStyle w:val="a3"/>
        <w:ind w:firstLineChars="202" w:firstLine="566"/>
        <w:rPr>
          <w:rFonts w:asciiTheme="majorEastAsia" w:eastAsiaTheme="majorEastAsia" w:hAnsiTheme="majorEastAsia" w:hint="default"/>
          <w:szCs w:val="28"/>
        </w:rPr>
      </w:pPr>
      <w:r w:rsidRPr="007F08B6">
        <w:rPr>
          <w:rFonts w:asciiTheme="majorEastAsia" w:eastAsiaTheme="majorEastAsia" w:hAnsiTheme="majorEastAsia"/>
          <w:szCs w:val="28"/>
        </w:rPr>
        <w:t>A．对国家负责  B.为学校服务  C</w:t>
      </w:r>
      <w:r w:rsidRPr="007F08B6">
        <w:rPr>
          <w:rFonts w:asciiTheme="majorEastAsia" w:eastAsiaTheme="majorEastAsia" w:hAnsiTheme="majorEastAsia" w:hint="default"/>
          <w:szCs w:val="28"/>
        </w:rPr>
        <w:t>.</w:t>
      </w:r>
      <w:r w:rsidRPr="007F08B6">
        <w:rPr>
          <w:rFonts w:asciiTheme="majorEastAsia" w:eastAsiaTheme="majorEastAsia" w:hAnsiTheme="majorEastAsia"/>
          <w:szCs w:val="28"/>
        </w:rPr>
        <w:t>以专家为主体  D</w:t>
      </w:r>
      <w:r w:rsidRPr="007F08B6">
        <w:rPr>
          <w:rFonts w:asciiTheme="majorEastAsia" w:eastAsiaTheme="majorEastAsia" w:hAnsiTheme="majorEastAsia" w:hint="default"/>
          <w:szCs w:val="28"/>
        </w:rPr>
        <w:t>.</w:t>
      </w:r>
      <w:r w:rsidRPr="007F08B6">
        <w:rPr>
          <w:rFonts w:asciiTheme="majorEastAsia" w:eastAsiaTheme="majorEastAsia" w:hAnsiTheme="majorEastAsia"/>
          <w:szCs w:val="28"/>
        </w:rPr>
        <w:t>以学生发展为本位</w:t>
      </w:r>
    </w:p>
    <w:p w:rsidR="007842D1" w:rsidRPr="007F08B6" w:rsidRDefault="007842D1" w:rsidP="007F08B6">
      <w:pPr>
        <w:pStyle w:val="a3"/>
        <w:ind w:firstLineChars="202" w:firstLine="566"/>
        <w:rPr>
          <w:rFonts w:asciiTheme="majorEastAsia" w:eastAsiaTheme="majorEastAsia" w:hAnsiTheme="majorEastAsia" w:hint="default"/>
          <w:szCs w:val="28"/>
        </w:rPr>
      </w:pPr>
      <w:r w:rsidRPr="007F08B6">
        <w:rPr>
          <w:rFonts w:asciiTheme="majorEastAsia" w:eastAsiaTheme="majorEastAsia" w:hAnsiTheme="majorEastAsia"/>
          <w:szCs w:val="28"/>
        </w:rPr>
        <w:t>二</w:t>
      </w:r>
      <w:r w:rsidRPr="007F08B6">
        <w:rPr>
          <w:rFonts w:asciiTheme="majorEastAsia" w:eastAsiaTheme="majorEastAsia" w:hAnsiTheme="majorEastAsia" w:hint="default"/>
          <w:szCs w:val="28"/>
        </w:rPr>
        <w:t>、填空题</w:t>
      </w:r>
    </w:p>
    <w:p w:rsidR="007842D1" w:rsidRPr="007F08B6" w:rsidRDefault="007842D1" w:rsidP="007F08B6">
      <w:pPr>
        <w:pStyle w:val="a3"/>
        <w:ind w:firstLineChars="202" w:firstLine="566"/>
        <w:rPr>
          <w:rFonts w:asciiTheme="majorEastAsia" w:eastAsiaTheme="majorEastAsia" w:hAnsiTheme="majorEastAsia" w:hint="default"/>
          <w:szCs w:val="28"/>
        </w:rPr>
      </w:pPr>
      <w:r w:rsidRPr="007F08B6">
        <w:rPr>
          <w:rFonts w:asciiTheme="majorEastAsia" w:eastAsiaTheme="majorEastAsia" w:hAnsiTheme="majorEastAsia"/>
          <w:szCs w:val="28"/>
        </w:rPr>
        <w:t>1.审核评估</w:t>
      </w:r>
      <w:r w:rsidRPr="007F08B6">
        <w:rPr>
          <w:rFonts w:asciiTheme="majorEastAsia" w:eastAsiaTheme="majorEastAsia" w:hAnsiTheme="majorEastAsia" w:hint="default"/>
          <w:szCs w:val="28"/>
        </w:rPr>
        <w:t>过程中，要坚持</w:t>
      </w:r>
      <w:r w:rsidRPr="007F08B6">
        <w:rPr>
          <w:rFonts w:asciiTheme="majorEastAsia" w:eastAsiaTheme="majorEastAsia" w:hAnsiTheme="majorEastAsia"/>
          <w:szCs w:val="28"/>
        </w:rPr>
        <w:t>“以评促建，</w:t>
      </w:r>
      <w:r w:rsidRPr="007F08B6">
        <w:rPr>
          <w:rFonts w:asciiTheme="majorEastAsia" w:eastAsiaTheme="majorEastAsia" w:hAnsiTheme="majorEastAsia"/>
          <w:szCs w:val="28"/>
          <w:u w:val="single"/>
        </w:rPr>
        <w:t xml:space="preserve"> </w:t>
      </w:r>
      <w:r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  </w:t>
      </w:r>
      <w:r w:rsidRPr="007F08B6">
        <w:rPr>
          <w:rFonts w:asciiTheme="majorEastAsia" w:eastAsiaTheme="majorEastAsia" w:hAnsiTheme="majorEastAsia"/>
          <w:szCs w:val="28"/>
        </w:rPr>
        <w:t>，</w:t>
      </w:r>
      <w:r w:rsidRPr="007F08B6">
        <w:rPr>
          <w:rFonts w:asciiTheme="majorEastAsia" w:eastAsiaTheme="majorEastAsia" w:hAnsiTheme="majorEastAsia"/>
          <w:szCs w:val="28"/>
          <w:u w:val="single"/>
        </w:rPr>
        <w:t xml:space="preserve"> </w:t>
      </w:r>
      <w:r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 </w:t>
      </w:r>
      <w:r w:rsidRPr="007F08B6">
        <w:rPr>
          <w:rFonts w:asciiTheme="majorEastAsia" w:eastAsiaTheme="majorEastAsia" w:hAnsiTheme="majorEastAsia"/>
          <w:szCs w:val="28"/>
        </w:rPr>
        <w:t>，</w:t>
      </w:r>
      <w:r w:rsidRPr="007F08B6">
        <w:rPr>
          <w:rFonts w:asciiTheme="majorEastAsia" w:eastAsiaTheme="majorEastAsia" w:hAnsiTheme="majorEastAsia"/>
          <w:szCs w:val="28"/>
          <w:u w:val="single"/>
        </w:rPr>
        <w:t xml:space="preserve"> </w:t>
      </w:r>
      <w:r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</w:t>
      </w:r>
      <w:r w:rsidRPr="007F08B6">
        <w:rPr>
          <w:rFonts w:asciiTheme="majorEastAsia" w:eastAsiaTheme="majorEastAsia" w:hAnsiTheme="majorEastAsia"/>
          <w:szCs w:val="28"/>
        </w:rPr>
        <w:t>，</w:t>
      </w:r>
      <w:r w:rsidRPr="007F08B6">
        <w:rPr>
          <w:rFonts w:asciiTheme="majorEastAsia" w:eastAsiaTheme="majorEastAsia" w:hAnsiTheme="majorEastAsia"/>
          <w:szCs w:val="28"/>
          <w:u w:val="single"/>
        </w:rPr>
        <w:t xml:space="preserve"> </w:t>
      </w:r>
      <w:r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</w:t>
      </w:r>
      <w:r w:rsidRPr="007F08B6">
        <w:rPr>
          <w:rFonts w:asciiTheme="majorEastAsia" w:eastAsiaTheme="majorEastAsia" w:hAnsiTheme="majorEastAsia"/>
          <w:szCs w:val="28"/>
        </w:rPr>
        <w:t>”的方针</w:t>
      </w:r>
    </w:p>
    <w:p w:rsidR="007842D1" w:rsidRPr="007F08B6" w:rsidRDefault="007842D1" w:rsidP="007F08B6">
      <w:pPr>
        <w:pStyle w:val="a3"/>
        <w:ind w:firstLineChars="202" w:firstLine="566"/>
        <w:rPr>
          <w:rFonts w:asciiTheme="majorEastAsia" w:eastAsiaTheme="majorEastAsia" w:hAnsiTheme="majorEastAsia" w:hint="default"/>
          <w:szCs w:val="28"/>
        </w:rPr>
      </w:pPr>
      <w:r w:rsidRPr="007F08B6">
        <w:rPr>
          <w:rFonts w:asciiTheme="majorEastAsia" w:eastAsiaTheme="majorEastAsia" w:hAnsiTheme="majorEastAsia"/>
          <w:szCs w:val="28"/>
        </w:rPr>
        <w:t>2.</w:t>
      </w:r>
      <w:r w:rsidR="006B52D1" w:rsidRPr="007F08B6">
        <w:rPr>
          <w:rFonts w:asciiTheme="majorEastAsia" w:eastAsiaTheme="majorEastAsia" w:hAnsiTheme="majorEastAsia"/>
          <w:szCs w:val="28"/>
        </w:rPr>
        <w:t xml:space="preserve"> 审核评估范围由审核项目、审核要素、审核要点三个层次组成。第一个层次为审核项目，共有</w:t>
      </w:r>
      <w:r w:rsidR="006B52D1" w:rsidRPr="007F08B6">
        <w:rPr>
          <w:rFonts w:asciiTheme="majorEastAsia" w:eastAsiaTheme="majorEastAsia" w:hAnsiTheme="majorEastAsia"/>
          <w:szCs w:val="28"/>
          <w:u w:val="single"/>
        </w:rPr>
        <w:t xml:space="preserve">      </w:t>
      </w:r>
      <w:r w:rsidR="006B52D1" w:rsidRPr="007F08B6">
        <w:rPr>
          <w:rFonts w:asciiTheme="majorEastAsia" w:eastAsiaTheme="majorEastAsia" w:hAnsiTheme="majorEastAsia"/>
          <w:szCs w:val="28"/>
        </w:rPr>
        <w:t>项内容和</w:t>
      </w:r>
      <w:r w:rsidR="006B52D1" w:rsidRPr="007F08B6">
        <w:rPr>
          <w:rFonts w:asciiTheme="majorEastAsia" w:eastAsiaTheme="majorEastAsia" w:hAnsiTheme="majorEastAsia" w:hint="default"/>
          <w:szCs w:val="28"/>
        </w:rPr>
        <w:t>一个</w:t>
      </w:r>
      <w:r w:rsidR="006B52D1" w:rsidRPr="007F08B6">
        <w:rPr>
          <w:rFonts w:asciiTheme="majorEastAsia" w:eastAsiaTheme="majorEastAsia" w:hAnsiTheme="majorEastAsia"/>
          <w:szCs w:val="28"/>
        </w:rPr>
        <w:t>自选</w:t>
      </w:r>
      <w:r w:rsidR="006B52D1" w:rsidRPr="007F08B6">
        <w:rPr>
          <w:rFonts w:asciiTheme="majorEastAsia" w:eastAsiaTheme="majorEastAsia" w:hAnsiTheme="majorEastAsia" w:hint="default"/>
          <w:szCs w:val="28"/>
        </w:rPr>
        <w:t>特色项目</w:t>
      </w:r>
      <w:r w:rsidR="006B52D1" w:rsidRPr="007F08B6">
        <w:rPr>
          <w:rFonts w:asciiTheme="majorEastAsia" w:eastAsiaTheme="majorEastAsia" w:hAnsiTheme="majorEastAsia"/>
          <w:szCs w:val="28"/>
        </w:rPr>
        <w:t>，第二个层次为审核要素，共有</w:t>
      </w:r>
      <w:r w:rsidR="006B52D1"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 </w:t>
      </w:r>
      <w:proofErr w:type="gramStart"/>
      <w:r w:rsidR="006B52D1" w:rsidRPr="007F08B6">
        <w:rPr>
          <w:rFonts w:asciiTheme="majorEastAsia" w:eastAsiaTheme="majorEastAsia" w:hAnsiTheme="majorEastAsia"/>
          <w:szCs w:val="28"/>
        </w:rPr>
        <w:t>个</w:t>
      </w:r>
      <w:proofErr w:type="gramEnd"/>
      <w:r w:rsidR="006B52D1" w:rsidRPr="007F08B6">
        <w:rPr>
          <w:rFonts w:asciiTheme="majorEastAsia" w:eastAsiaTheme="majorEastAsia" w:hAnsiTheme="majorEastAsia"/>
          <w:szCs w:val="28"/>
        </w:rPr>
        <w:t>要素。第三个层次为审核要点，体现在</w:t>
      </w:r>
      <w:r w:rsidR="006B52D1"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  </w:t>
      </w:r>
      <w:proofErr w:type="gramStart"/>
      <w:r w:rsidR="006B52D1" w:rsidRPr="007F08B6">
        <w:rPr>
          <w:rFonts w:asciiTheme="majorEastAsia" w:eastAsiaTheme="majorEastAsia" w:hAnsiTheme="majorEastAsia"/>
          <w:szCs w:val="28"/>
        </w:rPr>
        <w:t>个</w:t>
      </w:r>
      <w:proofErr w:type="gramEnd"/>
      <w:r w:rsidR="006B52D1" w:rsidRPr="007F08B6">
        <w:rPr>
          <w:rFonts w:asciiTheme="majorEastAsia" w:eastAsiaTheme="majorEastAsia" w:hAnsiTheme="majorEastAsia"/>
          <w:szCs w:val="28"/>
        </w:rPr>
        <w:t>审核要点上</w:t>
      </w:r>
      <w:r w:rsidR="006B52D1" w:rsidRPr="007F08B6">
        <w:rPr>
          <w:rFonts w:asciiTheme="majorEastAsia" w:eastAsiaTheme="majorEastAsia" w:hAnsiTheme="majorEastAsia" w:hint="default"/>
          <w:szCs w:val="28"/>
        </w:rPr>
        <w:t>。</w:t>
      </w:r>
    </w:p>
    <w:p w:rsidR="006B52D1" w:rsidRPr="007F08B6" w:rsidRDefault="006B52D1" w:rsidP="007F08B6">
      <w:pPr>
        <w:pStyle w:val="a3"/>
        <w:ind w:firstLineChars="202" w:firstLine="566"/>
        <w:rPr>
          <w:rFonts w:asciiTheme="majorEastAsia" w:eastAsiaTheme="majorEastAsia" w:hAnsiTheme="majorEastAsia" w:hint="default"/>
          <w:szCs w:val="28"/>
        </w:rPr>
      </w:pPr>
      <w:r w:rsidRPr="007F08B6">
        <w:rPr>
          <w:rFonts w:asciiTheme="majorEastAsia" w:eastAsiaTheme="majorEastAsia" w:hAnsiTheme="majorEastAsia"/>
          <w:szCs w:val="28"/>
        </w:rPr>
        <w:lastRenderedPageBreak/>
        <w:t>3.审核评估</w:t>
      </w:r>
      <w:r w:rsidRPr="007F08B6">
        <w:rPr>
          <w:rFonts w:asciiTheme="majorEastAsia" w:eastAsiaTheme="majorEastAsia" w:hAnsiTheme="majorEastAsia" w:hint="default"/>
          <w:szCs w:val="28"/>
        </w:rPr>
        <w:t>的审核项目包括</w:t>
      </w:r>
      <w:r w:rsidRPr="007F08B6">
        <w:rPr>
          <w:rFonts w:asciiTheme="majorEastAsia" w:eastAsiaTheme="majorEastAsia" w:hAnsiTheme="majorEastAsia"/>
          <w:szCs w:val="28"/>
        </w:rPr>
        <w:t>定位与目标、</w:t>
      </w:r>
      <w:r w:rsidRPr="007F08B6">
        <w:rPr>
          <w:rFonts w:asciiTheme="majorEastAsia" w:eastAsiaTheme="majorEastAsia" w:hAnsiTheme="majorEastAsia"/>
          <w:szCs w:val="28"/>
          <w:u w:val="single"/>
        </w:rPr>
        <w:t xml:space="preserve"> </w:t>
      </w:r>
      <w:r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 </w:t>
      </w:r>
      <w:r w:rsidRPr="007F08B6">
        <w:rPr>
          <w:rFonts w:asciiTheme="majorEastAsia" w:eastAsiaTheme="majorEastAsia" w:hAnsiTheme="majorEastAsia"/>
          <w:szCs w:val="28"/>
        </w:rPr>
        <w:t>，</w:t>
      </w:r>
      <w:r w:rsidRPr="007F08B6">
        <w:rPr>
          <w:rFonts w:asciiTheme="majorEastAsia" w:eastAsiaTheme="majorEastAsia" w:hAnsiTheme="majorEastAsia"/>
          <w:szCs w:val="28"/>
          <w:u w:val="single"/>
        </w:rPr>
        <w:t xml:space="preserve"> </w:t>
      </w:r>
      <w:r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 </w:t>
      </w:r>
      <w:r w:rsidRPr="007F08B6">
        <w:rPr>
          <w:rFonts w:asciiTheme="majorEastAsia" w:eastAsiaTheme="majorEastAsia" w:hAnsiTheme="majorEastAsia"/>
          <w:szCs w:val="28"/>
        </w:rPr>
        <w:t>，</w:t>
      </w:r>
      <w:r w:rsidRPr="007F08B6">
        <w:rPr>
          <w:rFonts w:asciiTheme="majorEastAsia" w:eastAsiaTheme="majorEastAsia" w:hAnsiTheme="majorEastAsia"/>
          <w:szCs w:val="28"/>
          <w:u w:val="single"/>
        </w:rPr>
        <w:t xml:space="preserve"> </w:t>
      </w:r>
      <w:r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 </w:t>
      </w:r>
      <w:r w:rsidRPr="007F08B6">
        <w:rPr>
          <w:rFonts w:asciiTheme="majorEastAsia" w:eastAsiaTheme="majorEastAsia" w:hAnsiTheme="majorEastAsia"/>
          <w:szCs w:val="28"/>
        </w:rPr>
        <w:t>，</w:t>
      </w:r>
      <w:r w:rsidRPr="007F08B6">
        <w:rPr>
          <w:rFonts w:asciiTheme="majorEastAsia" w:eastAsiaTheme="majorEastAsia" w:hAnsiTheme="majorEastAsia"/>
          <w:szCs w:val="28"/>
          <w:u w:val="single"/>
        </w:rPr>
        <w:t xml:space="preserve"> </w:t>
      </w:r>
      <w:r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 </w:t>
      </w:r>
      <w:r w:rsidRPr="007F08B6">
        <w:rPr>
          <w:rFonts w:asciiTheme="majorEastAsia" w:eastAsiaTheme="majorEastAsia" w:hAnsiTheme="majorEastAsia"/>
          <w:szCs w:val="28"/>
        </w:rPr>
        <w:t>，</w:t>
      </w:r>
      <w:r w:rsidRPr="007F08B6">
        <w:rPr>
          <w:rFonts w:asciiTheme="majorEastAsia" w:eastAsiaTheme="majorEastAsia" w:hAnsiTheme="majorEastAsia"/>
          <w:szCs w:val="28"/>
          <w:u w:val="single"/>
        </w:rPr>
        <w:t xml:space="preserve"> </w:t>
      </w:r>
      <w:r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 </w:t>
      </w:r>
      <w:r w:rsidRPr="007F08B6">
        <w:rPr>
          <w:rFonts w:asciiTheme="majorEastAsia" w:eastAsiaTheme="majorEastAsia" w:hAnsiTheme="majorEastAsia"/>
          <w:szCs w:val="28"/>
        </w:rPr>
        <w:t>，和一个自选特色项目。</w:t>
      </w:r>
    </w:p>
    <w:p w:rsidR="006B52D1" w:rsidRPr="007F08B6" w:rsidRDefault="006B52D1" w:rsidP="007F08B6">
      <w:pPr>
        <w:ind w:firstLineChars="202" w:firstLine="566"/>
        <w:rPr>
          <w:rFonts w:asciiTheme="majorEastAsia" w:eastAsiaTheme="majorEastAsia" w:hAnsiTheme="majorEastAsia"/>
          <w:sz w:val="28"/>
          <w:szCs w:val="28"/>
        </w:rPr>
      </w:pPr>
      <w:r w:rsidRPr="007F08B6">
        <w:rPr>
          <w:rFonts w:asciiTheme="majorEastAsia" w:eastAsiaTheme="majorEastAsia" w:hAnsiTheme="majorEastAsia"/>
          <w:sz w:val="28"/>
          <w:szCs w:val="28"/>
        </w:rPr>
        <w:t>4.审核评估范围的基本准则包括主体性原则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，</w:t>
      </w:r>
      <w:r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      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，</w:t>
      </w:r>
      <w:r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</w:t>
      </w:r>
      <w:r w:rsidR="00F70E5C" w:rsidRPr="00F70E5C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      </w:t>
      </w:r>
      <w:r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   </w:t>
      </w:r>
      <w:r w:rsidR="00F70E5C"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                      </w:t>
      </w:r>
      <w:r w:rsidR="000F1DD4">
        <w:rPr>
          <w:rFonts w:asciiTheme="majorEastAsia" w:eastAsiaTheme="majorEastAsia" w:hAnsiTheme="majorEastAsia" w:hint="eastAsia"/>
          <w:sz w:val="28"/>
          <w:szCs w:val="28"/>
          <w:u w:val="single"/>
        </w:rPr>
        <w:softHyphen/>
      </w:r>
      <w:r w:rsidR="000F1DD4">
        <w:rPr>
          <w:rFonts w:asciiTheme="majorEastAsia" w:eastAsiaTheme="majorEastAsia" w:hAnsiTheme="majorEastAsia" w:hint="eastAsia"/>
          <w:sz w:val="28"/>
          <w:szCs w:val="28"/>
          <w:u w:val="single"/>
        </w:rPr>
        <w:softHyphen/>
      </w:r>
      <w:r w:rsidR="00A94585"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     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和</w:t>
      </w:r>
      <w:r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      </w:t>
      </w:r>
      <w:r w:rsidR="00F70E5C">
        <w:rPr>
          <w:rFonts w:asciiTheme="majorEastAsia" w:eastAsiaTheme="majorEastAsia" w:hAnsiTheme="majorEastAsia" w:hint="eastAsia"/>
          <w:sz w:val="28"/>
          <w:szCs w:val="28"/>
          <w:u w:val="single"/>
        </w:rPr>
        <w:t xml:space="preserve"> 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原则</w:t>
      </w:r>
      <w:r w:rsidR="00A94585">
        <w:rPr>
          <w:rFonts w:asciiTheme="majorEastAsia" w:eastAsiaTheme="majorEastAsia" w:hAnsiTheme="majorEastAsia" w:hint="eastAsia"/>
          <w:sz w:val="28"/>
          <w:szCs w:val="28"/>
        </w:rPr>
        <w:t>。</w:t>
      </w:r>
    </w:p>
    <w:p w:rsidR="006B52D1" w:rsidRPr="007F08B6" w:rsidRDefault="006B52D1" w:rsidP="007F08B6">
      <w:pPr>
        <w:ind w:firstLineChars="202" w:firstLine="566"/>
        <w:rPr>
          <w:rFonts w:asciiTheme="majorEastAsia" w:eastAsiaTheme="majorEastAsia" w:hAnsiTheme="majorEastAsia"/>
          <w:sz w:val="28"/>
          <w:szCs w:val="28"/>
        </w:rPr>
      </w:pPr>
      <w:r w:rsidRPr="007F08B6">
        <w:rPr>
          <w:rFonts w:asciiTheme="majorEastAsia" w:eastAsiaTheme="majorEastAsia" w:hAnsiTheme="majorEastAsia"/>
          <w:sz w:val="28"/>
          <w:szCs w:val="28"/>
        </w:rPr>
        <w:t>5.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审核评估</w:t>
      </w:r>
      <w:r w:rsidRPr="007F08B6">
        <w:rPr>
          <w:rFonts w:asciiTheme="majorEastAsia" w:eastAsiaTheme="majorEastAsia" w:hAnsiTheme="majorEastAsia"/>
          <w:sz w:val="28"/>
          <w:szCs w:val="28"/>
        </w:rPr>
        <w:t>工作主要程序包括</w:t>
      </w:r>
      <w:r w:rsidR="00B07B74"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="00B07B74" w:rsidRPr="007F08B6">
        <w:rPr>
          <w:rFonts w:asciiTheme="majorEastAsia" w:eastAsiaTheme="majorEastAsia" w:hAnsiTheme="majorEastAsia" w:hint="eastAsia"/>
          <w:sz w:val="28"/>
          <w:szCs w:val="28"/>
        </w:rPr>
        <w:t>，</w:t>
      </w:r>
      <w:r w:rsidR="00B07B74"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="00B07B74" w:rsidRPr="007F08B6">
        <w:rPr>
          <w:rFonts w:asciiTheme="majorEastAsia" w:eastAsiaTheme="majorEastAsia" w:hAnsiTheme="majorEastAsia" w:hint="eastAsia"/>
          <w:sz w:val="28"/>
          <w:szCs w:val="28"/>
        </w:rPr>
        <w:t>，</w:t>
      </w:r>
      <w:r w:rsidR="00B07B74"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="00B07B74" w:rsidRPr="007F08B6">
        <w:rPr>
          <w:rFonts w:asciiTheme="majorEastAsia" w:eastAsiaTheme="majorEastAsia" w:hAnsiTheme="majorEastAsia" w:hint="eastAsia"/>
          <w:sz w:val="28"/>
          <w:szCs w:val="28"/>
        </w:rPr>
        <w:t>，和持续改进四个方面</w:t>
      </w:r>
      <w:r w:rsidR="00B07B74" w:rsidRPr="007F08B6">
        <w:rPr>
          <w:rFonts w:asciiTheme="majorEastAsia" w:eastAsiaTheme="majorEastAsia" w:hAnsiTheme="majorEastAsia"/>
          <w:sz w:val="28"/>
          <w:szCs w:val="28"/>
        </w:rPr>
        <w:t>。</w:t>
      </w:r>
    </w:p>
    <w:p w:rsidR="002C5704" w:rsidRDefault="00B07B74" w:rsidP="007F08B6">
      <w:pPr>
        <w:pStyle w:val="a3"/>
        <w:ind w:firstLineChars="202" w:firstLine="566"/>
        <w:rPr>
          <w:rFonts w:asciiTheme="majorEastAsia" w:eastAsiaTheme="majorEastAsia" w:hAnsiTheme="majorEastAsia"/>
          <w:szCs w:val="28"/>
          <w:u w:val="single"/>
        </w:rPr>
      </w:pPr>
      <w:r w:rsidRPr="007F08B6">
        <w:rPr>
          <w:rFonts w:asciiTheme="majorEastAsia" w:eastAsiaTheme="majorEastAsia" w:hAnsiTheme="majorEastAsia"/>
          <w:szCs w:val="28"/>
        </w:rPr>
        <w:t>6. 审核评估</w:t>
      </w:r>
      <w:r w:rsidRPr="007F08B6">
        <w:rPr>
          <w:rFonts w:asciiTheme="majorEastAsia" w:eastAsiaTheme="majorEastAsia" w:hAnsiTheme="majorEastAsia" w:hint="default"/>
          <w:szCs w:val="28"/>
        </w:rPr>
        <w:t>专家组进校考察阶段，</w:t>
      </w:r>
      <w:r w:rsidRPr="007F08B6">
        <w:rPr>
          <w:rFonts w:asciiTheme="majorEastAsia" w:eastAsiaTheme="majorEastAsia" w:hAnsiTheme="majorEastAsia"/>
          <w:szCs w:val="28"/>
        </w:rPr>
        <w:t>每位专家听课看课不少于</w:t>
      </w:r>
    </w:p>
    <w:p w:rsidR="006B52D1" w:rsidRPr="007F08B6" w:rsidRDefault="00B07B74" w:rsidP="007F08B6">
      <w:pPr>
        <w:pStyle w:val="a3"/>
        <w:ind w:firstLineChars="202" w:firstLine="566"/>
        <w:rPr>
          <w:rFonts w:asciiTheme="majorEastAsia" w:eastAsiaTheme="majorEastAsia" w:hAnsiTheme="majorEastAsia" w:hint="default"/>
          <w:szCs w:val="28"/>
        </w:rPr>
      </w:pPr>
      <w:r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 </w:t>
      </w:r>
      <w:r w:rsidRPr="007F08B6">
        <w:rPr>
          <w:rFonts w:asciiTheme="majorEastAsia" w:eastAsiaTheme="majorEastAsia" w:hAnsiTheme="majorEastAsia"/>
          <w:szCs w:val="28"/>
        </w:rPr>
        <w:t>门，调阅不少于</w:t>
      </w:r>
      <w:r w:rsidRPr="007F08B6">
        <w:rPr>
          <w:rFonts w:asciiTheme="majorEastAsia" w:eastAsiaTheme="majorEastAsia" w:hAnsiTheme="majorEastAsia"/>
          <w:szCs w:val="28"/>
          <w:u w:val="single"/>
        </w:rPr>
        <w:t xml:space="preserve"> </w:t>
      </w:r>
      <w:r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 </w:t>
      </w:r>
      <w:proofErr w:type="gramStart"/>
      <w:r w:rsidRPr="007F08B6">
        <w:rPr>
          <w:rFonts w:asciiTheme="majorEastAsia" w:eastAsiaTheme="majorEastAsia" w:hAnsiTheme="majorEastAsia"/>
          <w:szCs w:val="28"/>
        </w:rPr>
        <w:t>个</w:t>
      </w:r>
      <w:proofErr w:type="gramEnd"/>
      <w:r w:rsidRPr="007F08B6">
        <w:rPr>
          <w:rFonts w:asciiTheme="majorEastAsia" w:eastAsiaTheme="majorEastAsia" w:hAnsiTheme="majorEastAsia"/>
          <w:szCs w:val="28"/>
        </w:rPr>
        <w:t>专业的毕业设计（论文）和不少于</w:t>
      </w:r>
      <w:r w:rsidRPr="007F08B6">
        <w:rPr>
          <w:rFonts w:asciiTheme="majorEastAsia" w:eastAsiaTheme="majorEastAsia" w:hAnsiTheme="majorEastAsia"/>
          <w:szCs w:val="28"/>
          <w:u w:val="single"/>
        </w:rPr>
        <w:t xml:space="preserve"> </w:t>
      </w:r>
      <w:r w:rsidRPr="007F08B6">
        <w:rPr>
          <w:rFonts w:asciiTheme="majorEastAsia" w:eastAsiaTheme="majorEastAsia" w:hAnsiTheme="majorEastAsia" w:hint="default"/>
          <w:szCs w:val="28"/>
          <w:u w:val="single"/>
        </w:rPr>
        <w:t xml:space="preserve">        </w:t>
      </w:r>
      <w:r w:rsidRPr="007F08B6">
        <w:rPr>
          <w:rFonts w:asciiTheme="majorEastAsia" w:eastAsiaTheme="majorEastAsia" w:hAnsiTheme="majorEastAsia"/>
          <w:szCs w:val="28"/>
        </w:rPr>
        <w:t>门课程的试卷和试卷分析报告。</w:t>
      </w:r>
    </w:p>
    <w:p w:rsidR="00B07B74" w:rsidRPr="007F08B6" w:rsidRDefault="00B07B74" w:rsidP="007F08B6">
      <w:pPr>
        <w:ind w:firstLineChars="202" w:firstLine="566"/>
        <w:rPr>
          <w:rFonts w:asciiTheme="majorEastAsia" w:eastAsiaTheme="majorEastAsia" w:hAnsiTheme="majorEastAsia"/>
          <w:sz w:val="28"/>
          <w:szCs w:val="28"/>
        </w:rPr>
      </w:pPr>
      <w:r w:rsidRPr="007F08B6">
        <w:rPr>
          <w:rFonts w:asciiTheme="majorEastAsia" w:eastAsiaTheme="majorEastAsia" w:hAnsiTheme="majorEastAsia"/>
          <w:sz w:val="28"/>
          <w:szCs w:val="28"/>
        </w:rPr>
        <w:t>7.专家组进校考察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方式</w:t>
      </w:r>
      <w:r w:rsidRPr="007F08B6">
        <w:rPr>
          <w:rFonts w:asciiTheme="majorEastAsia" w:eastAsiaTheme="majorEastAsia" w:hAnsiTheme="majorEastAsia"/>
          <w:sz w:val="28"/>
          <w:szCs w:val="28"/>
        </w:rPr>
        <w:t>多种多样，常用包括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深度访谈，</w:t>
      </w:r>
      <w:r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，</w:t>
      </w:r>
      <w:r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，</w:t>
      </w:r>
      <w:r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，</w:t>
      </w:r>
      <w:r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，</w:t>
      </w:r>
      <w:r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，等方法</w:t>
      </w:r>
      <w:r w:rsidRPr="007F08B6">
        <w:rPr>
          <w:rFonts w:asciiTheme="majorEastAsia" w:eastAsiaTheme="majorEastAsia" w:hAnsiTheme="majorEastAsia"/>
          <w:sz w:val="28"/>
          <w:szCs w:val="28"/>
        </w:rPr>
        <w:t>进行交流。</w:t>
      </w:r>
    </w:p>
    <w:p w:rsidR="00B07B74" w:rsidRPr="007F08B6" w:rsidRDefault="00B07B74" w:rsidP="007F08B6">
      <w:pPr>
        <w:ind w:firstLineChars="202" w:firstLine="566"/>
        <w:rPr>
          <w:rFonts w:asciiTheme="majorEastAsia" w:eastAsiaTheme="majorEastAsia" w:hAnsiTheme="majorEastAsia"/>
          <w:sz w:val="28"/>
          <w:szCs w:val="28"/>
        </w:rPr>
      </w:pPr>
      <w:r w:rsidRPr="007F08B6">
        <w:rPr>
          <w:rFonts w:asciiTheme="majorEastAsia" w:eastAsiaTheme="majorEastAsia" w:hAnsiTheme="majorEastAsia"/>
          <w:sz w:val="28"/>
          <w:szCs w:val="28"/>
        </w:rPr>
        <w:t>8.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 xml:space="preserve"> 我校</w:t>
      </w:r>
      <w:r w:rsidRPr="007F08B6">
        <w:rPr>
          <w:rFonts w:asciiTheme="majorEastAsia" w:eastAsiaTheme="majorEastAsia" w:hAnsiTheme="majorEastAsia"/>
          <w:sz w:val="28"/>
          <w:szCs w:val="28"/>
        </w:rPr>
        <w:t>师生在</w:t>
      </w:r>
      <w:r w:rsidR="00950E2C" w:rsidRPr="007F08B6">
        <w:rPr>
          <w:rFonts w:asciiTheme="majorEastAsia" w:eastAsiaTheme="majorEastAsia" w:hAnsiTheme="majorEastAsia" w:hint="eastAsia"/>
          <w:sz w:val="28"/>
          <w:szCs w:val="28"/>
        </w:rPr>
        <w:t>审核</w:t>
      </w:r>
      <w:r w:rsidR="00950E2C" w:rsidRPr="007F08B6">
        <w:rPr>
          <w:rFonts w:asciiTheme="majorEastAsia" w:eastAsiaTheme="majorEastAsia" w:hAnsiTheme="majorEastAsia"/>
          <w:sz w:val="28"/>
          <w:szCs w:val="28"/>
        </w:rPr>
        <w:t>评估过程中，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要以“</w:t>
      </w:r>
      <w:r w:rsidR="00950E2C"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="00950E2C" w:rsidRPr="007F08B6">
        <w:rPr>
          <w:rFonts w:asciiTheme="majorEastAsia" w:eastAsiaTheme="majorEastAsia" w:hAnsiTheme="majorEastAsia" w:hint="eastAsia"/>
          <w:sz w:val="28"/>
          <w:szCs w:val="28"/>
        </w:rPr>
        <w:t>，</w:t>
      </w:r>
      <w:r w:rsidR="00950E2C"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”对待自我评估，要以“</w:t>
      </w:r>
      <w:r w:rsidR="00950E2C"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="00950E2C" w:rsidRPr="007F08B6">
        <w:rPr>
          <w:rFonts w:asciiTheme="majorEastAsia" w:eastAsiaTheme="majorEastAsia" w:hAnsiTheme="majorEastAsia" w:hint="eastAsia"/>
          <w:sz w:val="28"/>
          <w:szCs w:val="28"/>
        </w:rPr>
        <w:t>，</w:t>
      </w:r>
      <w:r w:rsidR="00950E2C"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”对待评估专家评估考察</w:t>
      </w:r>
      <w:r w:rsidR="00950E2C" w:rsidRPr="007F08B6">
        <w:rPr>
          <w:rFonts w:asciiTheme="majorEastAsia" w:eastAsiaTheme="majorEastAsia" w:hAnsiTheme="majorEastAsia" w:hint="eastAsia"/>
          <w:sz w:val="28"/>
          <w:szCs w:val="28"/>
        </w:rPr>
        <w:t>。</w:t>
      </w:r>
    </w:p>
    <w:p w:rsidR="002C5704" w:rsidRDefault="00950E2C" w:rsidP="007F08B6">
      <w:pPr>
        <w:ind w:firstLineChars="202" w:firstLine="566"/>
        <w:rPr>
          <w:rFonts w:asciiTheme="majorEastAsia" w:eastAsiaTheme="majorEastAsia" w:hAnsiTheme="majorEastAsia" w:hint="eastAsia"/>
          <w:sz w:val="28"/>
          <w:szCs w:val="28"/>
        </w:rPr>
      </w:pPr>
      <w:r w:rsidRPr="007F08B6">
        <w:rPr>
          <w:rFonts w:asciiTheme="majorEastAsia" w:eastAsiaTheme="majorEastAsia" w:hAnsiTheme="majorEastAsia" w:hint="eastAsia"/>
          <w:sz w:val="28"/>
          <w:szCs w:val="28"/>
        </w:rPr>
        <w:t>9. 学生是学校的主体，学校是为学生而存在的，是为学生的</w:t>
      </w:r>
    </w:p>
    <w:p w:rsidR="00950E2C" w:rsidRPr="007F08B6" w:rsidRDefault="00476AD7" w:rsidP="002C5704">
      <w:pPr>
        <w:rPr>
          <w:rFonts w:asciiTheme="majorEastAsia" w:eastAsiaTheme="majorEastAsia" w:hAnsiTheme="majorEastAsia"/>
          <w:sz w:val="28"/>
          <w:szCs w:val="28"/>
        </w:rPr>
      </w:pPr>
      <w:r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</w:t>
      </w:r>
      <w:r w:rsidR="002C5704">
        <w:t xml:space="preserve"> </w:t>
      </w:r>
      <w:r w:rsidR="002C5704" w:rsidRPr="002C5704">
        <w:rPr>
          <w:rFonts w:hint="eastAsia"/>
          <w:sz w:val="28"/>
          <w:szCs w:val="28"/>
        </w:rPr>
        <w:t>和</w:t>
      </w:r>
      <w:r w:rsidR="00950E2C" w:rsidRPr="002C5704">
        <w:rPr>
          <w:rFonts w:asciiTheme="majorEastAsia" w:eastAsiaTheme="majorEastAsia" w:hAnsiTheme="majorEastAsia"/>
          <w:sz w:val="28"/>
          <w:szCs w:val="28"/>
          <w:u w:val="single"/>
        </w:rPr>
        <w:t xml:space="preserve"> </w:t>
      </w:r>
      <w:r w:rsidR="00950E2C"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</w:t>
      </w:r>
      <w:r w:rsidR="00950E2C" w:rsidRPr="007F08B6">
        <w:rPr>
          <w:rFonts w:asciiTheme="majorEastAsia" w:eastAsiaTheme="majorEastAsia" w:hAnsiTheme="majorEastAsia" w:hint="eastAsia"/>
          <w:sz w:val="28"/>
          <w:szCs w:val="28"/>
        </w:rPr>
        <w:t>设立的，没有学生，就谈不上学校及其教育教学活动。从这个意义上讲，学校及其活动的本质，就在于为</w:t>
      </w:r>
      <w:r w:rsidR="00950E2C" w:rsidRPr="007F08B6">
        <w:rPr>
          <w:rFonts w:asciiTheme="majorEastAsia" w:eastAsiaTheme="majorEastAsia" w:hAnsiTheme="majorEastAsia"/>
          <w:sz w:val="28"/>
          <w:szCs w:val="28"/>
        </w:rPr>
        <w:t>学生服务，</w:t>
      </w:r>
      <w:r w:rsidR="00950E2C" w:rsidRPr="007F08B6">
        <w:rPr>
          <w:rFonts w:asciiTheme="majorEastAsia" w:eastAsiaTheme="majorEastAsia" w:hAnsiTheme="majorEastAsia" w:hint="eastAsia"/>
          <w:sz w:val="28"/>
          <w:szCs w:val="28"/>
        </w:rPr>
        <w:t>促进学生</w:t>
      </w:r>
      <w:r w:rsidR="00950E2C"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="00950E2C" w:rsidRPr="007F08B6">
        <w:rPr>
          <w:rFonts w:asciiTheme="majorEastAsia" w:eastAsiaTheme="majorEastAsia" w:hAnsiTheme="majorEastAsia" w:hint="eastAsia"/>
          <w:sz w:val="28"/>
          <w:szCs w:val="28"/>
        </w:rPr>
        <w:t>。</w:t>
      </w:r>
    </w:p>
    <w:p w:rsidR="00950E2C" w:rsidRPr="007F08B6" w:rsidRDefault="00950E2C" w:rsidP="00F70E5C">
      <w:pPr>
        <w:spacing w:beforeLines="50"/>
        <w:ind w:firstLineChars="202" w:firstLine="566"/>
        <w:rPr>
          <w:rFonts w:asciiTheme="majorEastAsia" w:eastAsiaTheme="majorEastAsia" w:hAnsiTheme="majorEastAsia"/>
          <w:sz w:val="28"/>
          <w:szCs w:val="28"/>
        </w:rPr>
      </w:pPr>
      <w:r w:rsidRPr="007F08B6">
        <w:rPr>
          <w:rFonts w:asciiTheme="majorEastAsia" w:eastAsiaTheme="majorEastAsia" w:hAnsiTheme="majorEastAsia" w:hint="eastAsia"/>
          <w:sz w:val="28"/>
          <w:szCs w:val="28"/>
        </w:rPr>
        <w:t>10. 人才培养中心地位主要体现在</w:t>
      </w:r>
      <w:r w:rsidR="00476AD7">
        <w:rPr>
          <w:rFonts w:asciiTheme="majorEastAsia" w:eastAsiaTheme="majorEastAsia" w:hAnsiTheme="majorEastAsia" w:hint="eastAsia"/>
          <w:sz w:val="28"/>
          <w:szCs w:val="28"/>
        </w:rPr>
        <w:t>三个方面：</w:t>
      </w:r>
      <w:r w:rsidR="007F08B6"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；人才培养中心地位的体现与效果；</w:t>
      </w:r>
      <w:r w:rsidR="007F08B6" w:rsidRPr="007F08B6">
        <w:rPr>
          <w:rFonts w:asciiTheme="majorEastAsia" w:eastAsiaTheme="majorEastAsia" w:hAnsiTheme="majorEastAsia"/>
          <w:sz w:val="28"/>
          <w:szCs w:val="28"/>
          <w:u w:val="single"/>
        </w:rPr>
        <w:t xml:space="preserve">         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。</w:t>
      </w:r>
    </w:p>
    <w:p w:rsidR="007F08B6" w:rsidRPr="007F08B6" w:rsidRDefault="007F08B6" w:rsidP="00F70E5C">
      <w:pPr>
        <w:spacing w:beforeLines="50"/>
        <w:ind w:firstLineChars="202" w:firstLine="566"/>
        <w:rPr>
          <w:rFonts w:asciiTheme="majorEastAsia" w:eastAsiaTheme="majorEastAsia" w:hAnsiTheme="majorEastAsia"/>
          <w:sz w:val="28"/>
          <w:szCs w:val="28"/>
        </w:rPr>
      </w:pPr>
      <w:r w:rsidRPr="007F08B6">
        <w:rPr>
          <w:rFonts w:asciiTheme="majorEastAsia" w:eastAsiaTheme="majorEastAsia" w:hAnsiTheme="majorEastAsia" w:hint="eastAsia"/>
          <w:sz w:val="28"/>
          <w:szCs w:val="28"/>
        </w:rPr>
        <w:lastRenderedPageBreak/>
        <w:t>三</w:t>
      </w:r>
      <w:r w:rsidRPr="007F08B6">
        <w:rPr>
          <w:rFonts w:asciiTheme="majorEastAsia" w:eastAsiaTheme="majorEastAsia" w:hAnsiTheme="majorEastAsia"/>
          <w:sz w:val="28"/>
          <w:szCs w:val="28"/>
        </w:rPr>
        <w:t>、简答题</w:t>
      </w:r>
    </w:p>
    <w:p w:rsidR="007F08B6" w:rsidRPr="007F08B6" w:rsidRDefault="007F08B6" w:rsidP="00F70E5C">
      <w:pPr>
        <w:spacing w:beforeLines="50"/>
        <w:ind w:firstLineChars="202" w:firstLine="566"/>
        <w:rPr>
          <w:rFonts w:asciiTheme="majorEastAsia" w:eastAsiaTheme="majorEastAsia" w:hAnsiTheme="majorEastAsia"/>
          <w:sz w:val="28"/>
          <w:szCs w:val="28"/>
        </w:rPr>
      </w:pPr>
      <w:r w:rsidRPr="007F08B6">
        <w:rPr>
          <w:rFonts w:asciiTheme="majorEastAsia" w:eastAsiaTheme="majorEastAsia" w:hAnsiTheme="majorEastAsia" w:hint="eastAsia"/>
          <w:sz w:val="28"/>
          <w:szCs w:val="28"/>
        </w:rPr>
        <w:t>1.简述</w:t>
      </w:r>
      <w:r w:rsidRPr="007F08B6">
        <w:rPr>
          <w:rFonts w:asciiTheme="majorEastAsia" w:eastAsiaTheme="majorEastAsia" w:hAnsiTheme="majorEastAsia"/>
          <w:sz w:val="28"/>
          <w:szCs w:val="28"/>
        </w:rPr>
        <w:t>审核评估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工作</w:t>
      </w:r>
      <w:r w:rsidRPr="007F08B6">
        <w:rPr>
          <w:rFonts w:asciiTheme="majorEastAsia" w:eastAsiaTheme="majorEastAsia" w:hAnsiTheme="majorEastAsia"/>
          <w:sz w:val="28"/>
          <w:szCs w:val="28"/>
        </w:rPr>
        <w:t>的考察重点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（五个度）。</w:t>
      </w:r>
    </w:p>
    <w:p w:rsidR="007F08B6" w:rsidRPr="007F08B6" w:rsidRDefault="007F08B6" w:rsidP="00F70E5C">
      <w:pPr>
        <w:spacing w:beforeLines="50"/>
        <w:ind w:firstLineChars="202" w:firstLine="566"/>
        <w:rPr>
          <w:rFonts w:asciiTheme="majorEastAsia" w:eastAsiaTheme="majorEastAsia" w:hAnsiTheme="majorEastAsia"/>
          <w:sz w:val="28"/>
          <w:szCs w:val="28"/>
        </w:rPr>
      </w:pPr>
    </w:p>
    <w:p w:rsidR="007F08B6" w:rsidRPr="007F08B6" w:rsidRDefault="007F08B6" w:rsidP="00F70E5C">
      <w:pPr>
        <w:spacing w:beforeLines="50"/>
        <w:ind w:firstLineChars="202" w:firstLine="566"/>
        <w:rPr>
          <w:rFonts w:asciiTheme="majorEastAsia" w:eastAsiaTheme="majorEastAsia" w:hAnsiTheme="majorEastAsia"/>
          <w:sz w:val="28"/>
          <w:szCs w:val="28"/>
        </w:rPr>
      </w:pPr>
    </w:p>
    <w:p w:rsidR="007F08B6" w:rsidRPr="007F08B6" w:rsidRDefault="007F08B6" w:rsidP="00F70E5C">
      <w:pPr>
        <w:spacing w:beforeLines="50"/>
        <w:ind w:firstLineChars="202" w:firstLine="566"/>
        <w:rPr>
          <w:rFonts w:asciiTheme="majorEastAsia" w:eastAsiaTheme="majorEastAsia" w:hAnsiTheme="majorEastAsia"/>
          <w:sz w:val="28"/>
          <w:szCs w:val="28"/>
        </w:rPr>
      </w:pPr>
      <w:r w:rsidRPr="007F08B6">
        <w:rPr>
          <w:rFonts w:asciiTheme="majorEastAsia" w:eastAsiaTheme="majorEastAsia" w:hAnsiTheme="majorEastAsia"/>
          <w:sz w:val="28"/>
          <w:szCs w:val="28"/>
        </w:rPr>
        <w:t>2.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简述</w:t>
      </w:r>
      <w:r w:rsidRPr="007F08B6">
        <w:rPr>
          <w:rFonts w:asciiTheme="majorEastAsia" w:eastAsiaTheme="majorEastAsia" w:hAnsiTheme="majorEastAsia"/>
          <w:sz w:val="28"/>
          <w:szCs w:val="28"/>
        </w:rPr>
        <w:t>审核评估工作的指导思想（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一个坚持、两个突出、三个强化</w:t>
      </w:r>
      <w:r w:rsidRPr="007F08B6">
        <w:rPr>
          <w:rFonts w:asciiTheme="majorEastAsia" w:eastAsiaTheme="majorEastAsia" w:hAnsiTheme="majorEastAsia"/>
          <w:sz w:val="28"/>
          <w:szCs w:val="28"/>
        </w:rPr>
        <w:t>）</w:t>
      </w:r>
      <w:r w:rsidRPr="007F08B6">
        <w:rPr>
          <w:rFonts w:asciiTheme="majorEastAsia" w:eastAsiaTheme="majorEastAsia" w:hAnsiTheme="majorEastAsia" w:hint="eastAsia"/>
          <w:sz w:val="28"/>
          <w:szCs w:val="28"/>
        </w:rPr>
        <w:t>。</w:t>
      </w:r>
    </w:p>
    <w:p w:rsidR="00950E2C" w:rsidRPr="007F08B6" w:rsidRDefault="00950E2C" w:rsidP="007F08B6">
      <w:pPr>
        <w:ind w:firstLineChars="202" w:firstLine="566"/>
        <w:rPr>
          <w:rFonts w:asciiTheme="majorEastAsia" w:eastAsiaTheme="majorEastAsia" w:hAnsiTheme="majorEastAsia"/>
          <w:sz w:val="28"/>
          <w:szCs w:val="28"/>
        </w:rPr>
      </w:pPr>
    </w:p>
    <w:p w:rsidR="00B07B74" w:rsidRPr="007F08B6" w:rsidRDefault="00B07B74" w:rsidP="007F08B6">
      <w:pPr>
        <w:ind w:firstLineChars="202" w:firstLine="566"/>
        <w:rPr>
          <w:rFonts w:asciiTheme="majorEastAsia" w:eastAsiaTheme="majorEastAsia" w:hAnsiTheme="majorEastAsia"/>
          <w:sz w:val="28"/>
          <w:szCs w:val="28"/>
        </w:rPr>
      </w:pPr>
    </w:p>
    <w:p w:rsidR="00B07B74" w:rsidRPr="007F08B6" w:rsidRDefault="00B07B74" w:rsidP="007F08B6">
      <w:pPr>
        <w:pStyle w:val="a3"/>
        <w:ind w:firstLineChars="202" w:firstLine="566"/>
        <w:rPr>
          <w:rFonts w:asciiTheme="majorEastAsia" w:eastAsiaTheme="majorEastAsia" w:hAnsiTheme="majorEastAsia" w:hint="default"/>
          <w:szCs w:val="28"/>
        </w:rPr>
      </w:pPr>
    </w:p>
    <w:p w:rsidR="007842D1" w:rsidRPr="007F08B6" w:rsidRDefault="007F08B6" w:rsidP="007F08B6">
      <w:pPr>
        <w:pStyle w:val="a3"/>
        <w:ind w:firstLineChars="202" w:firstLine="566"/>
        <w:rPr>
          <w:rFonts w:asciiTheme="majorEastAsia" w:eastAsiaTheme="majorEastAsia" w:hAnsiTheme="majorEastAsia" w:hint="default"/>
          <w:szCs w:val="28"/>
        </w:rPr>
      </w:pPr>
      <w:r w:rsidRPr="007F08B6">
        <w:rPr>
          <w:rFonts w:asciiTheme="majorEastAsia" w:eastAsiaTheme="majorEastAsia" w:hAnsiTheme="majorEastAsia"/>
          <w:szCs w:val="28"/>
        </w:rPr>
        <w:t>3.试</w:t>
      </w:r>
      <w:r w:rsidRPr="007F08B6">
        <w:rPr>
          <w:rFonts w:asciiTheme="majorEastAsia" w:eastAsiaTheme="majorEastAsia" w:hAnsiTheme="majorEastAsia" w:hint="default"/>
          <w:szCs w:val="28"/>
        </w:rPr>
        <w:t>列举现阶段比较先进的教育教学理念</w:t>
      </w:r>
      <w:r w:rsidRPr="007F08B6">
        <w:rPr>
          <w:rFonts w:asciiTheme="majorEastAsia" w:eastAsiaTheme="majorEastAsia" w:hAnsiTheme="majorEastAsia"/>
          <w:szCs w:val="28"/>
        </w:rPr>
        <w:t>（至少</w:t>
      </w:r>
      <w:r w:rsidRPr="007F08B6">
        <w:rPr>
          <w:rFonts w:asciiTheme="majorEastAsia" w:eastAsiaTheme="majorEastAsia" w:hAnsiTheme="majorEastAsia" w:hint="default"/>
          <w:szCs w:val="28"/>
        </w:rPr>
        <w:t>三种</w:t>
      </w:r>
      <w:r w:rsidRPr="007F08B6">
        <w:rPr>
          <w:rFonts w:asciiTheme="majorEastAsia" w:eastAsiaTheme="majorEastAsia" w:hAnsiTheme="majorEastAsia"/>
          <w:szCs w:val="28"/>
        </w:rPr>
        <w:t>）</w:t>
      </w:r>
    </w:p>
    <w:p w:rsidR="007842D1" w:rsidRDefault="007842D1"/>
    <w:p w:rsidR="007F08B6" w:rsidRDefault="007F08B6"/>
    <w:p w:rsidR="007F08B6" w:rsidRPr="002C4632" w:rsidRDefault="007F08B6"/>
    <w:p w:rsidR="007F08B6" w:rsidRDefault="007F08B6"/>
    <w:p w:rsidR="007F08B6" w:rsidRDefault="007F08B6"/>
    <w:p w:rsidR="007F08B6" w:rsidRDefault="007F08B6"/>
    <w:p w:rsidR="007F08B6" w:rsidRDefault="007F08B6"/>
    <w:p w:rsidR="007F08B6" w:rsidRDefault="007F08B6"/>
    <w:p w:rsidR="007F08B6" w:rsidRDefault="007F08B6"/>
    <w:p w:rsidR="007F08B6" w:rsidRDefault="007F08B6"/>
    <w:p w:rsidR="007F08B6" w:rsidRDefault="007F08B6"/>
    <w:p w:rsidR="007F08B6" w:rsidRDefault="007F08B6"/>
    <w:p w:rsidR="007F08B6" w:rsidRDefault="007F08B6" w:rsidP="007F08B6">
      <w:r>
        <w:rPr>
          <w:rFonts w:hint="eastAsia"/>
        </w:rPr>
        <w:t>答案：</w:t>
      </w:r>
    </w:p>
    <w:p w:rsidR="007F08B6" w:rsidRDefault="007F08B6" w:rsidP="007F08B6">
      <w:r>
        <w:rPr>
          <w:rFonts w:hint="eastAsia"/>
        </w:rPr>
        <w:t>一、选择题</w:t>
      </w:r>
    </w:p>
    <w:p w:rsidR="007F08B6" w:rsidRDefault="003020DA" w:rsidP="007F08B6">
      <w:r>
        <w:rPr>
          <w:rFonts w:hint="eastAsia"/>
        </w:rPr>
        <w:t>1</w:t>
      </w:r>
      <w:r w:rsidR="007F08B6">
        <w:t xml:space="preserve">.B  </w:t>
      </w:r>
      <w:r>
        <w:rPr>
          <w:rFonts w:hint="eastAsia"/>
        </w:rPr>
        <w:t>2</w:t>
      </w:r>
      <w:r w:rsidR="007F08B6">
        <w:t xml:space="preserve">.B  </w:t>
      </w:r>
      <w:r>
        <w:rPr>
          <w:rFonts w:hint="eastAsia"/>
        </w:rPr>
        <w:t>3</w:t>
      </w:r>
      <w:r w:rsidR="007F08B6">
        <w:t>.C</w:t>
      </w:r>
    </w:p>
    <w:p w:rsidR="007F08B6" w:rsidRDefault="007F08B6" w:rsidP="007F08B6">
      <w:r>
        <w:rPr>
          <w:rFonts w:hint="eastAsia"/>
        </w:rPr>
        <w:t>二、填空题</w:t>
      </w:r>
    </w:p>
    <w:p w:rsidR="007F08B6" w:rsidRDefault="007F08B6" w:rsidP="007F08B6">
      <w:r>
        <w:rPr>
          <w:rFonts w:hint="eastAsia"/>
        </w:rPr>
        <w:t>1.</w:t>
      </w:r>
      <w:r>
        <w:rPr>
          <w:rFonts w:hint="eastAsia"/>
        </w:rPr>
        <w:t>以评促改，</w:t>
      </w:r>
      <w:proofErr w:type="gramStart"/>
      <w:r>
        <w:rPr>
          <w:rFonts w:hint="eastAsia"/>
        </w:rPr>
        <w:t>以评促管</w:t>
      </w:r>
      <w:proofErr w:type="gramEnd"/>
      <w:r>
        <w:rPr>
          <w:rFonts w:hint="eastAsia"/>
        </w:rPr>
        <w:t>，</w:t>
      </w:r>
      <w:proofErr w:type="gramStart"/>
      <w:r>
        <w:rPr>
          <w:rFonts w:hint="eastAsia"/>
        </w:rPr>
        <w:t>评建结合</w:t>
      </w:r>
      <w:proofErr w:type="gramEnd"/>
      <w:r>
        <w:rPr>
          <w:rFonts w:hint="eastAsia"/>
        </w:rPr>
        <w:t>，重在建设</w:t>
      </w:r>
    </w:p>
    <w:p w:rsidR="007F08B6" w:rsidRDefault="007F08B6" w:rsidP="007F08B6">
      <w:r>
        <w:rPr>
          <w:rFonts w:hint="eastAsia"/>
        </w:rPr>
        <w:t>2. 6</w:t>
      </w:r>
      <w:r>
        <w:rPr>
          <w:rFonts w:hint="eastAsia"/>
        </w:rPr>
        <w:t>，</w:t>
      </w:r>
      <w:r>
        <w:rPr>
          <w:rFonts w:hint="eastAsia"/>
        </w:rPr>
        <w:t>24</w:t>
      </w:r>
      <w:r>
        <w:rPr>
          <w:rFonts w:hint="eastAsia"/>
        </w:rPr>
        <w:t>，</w:t>
      </w:r>
      <w:r>
        <w:rPr>
          <w:rFonts w:hint="eastAsia"/>
        </w:rPr>
        <w:t>64</w:t>
      </w:r>
    </w:p>
    <w:p w:rsidR="007F08B6" w:rsidRDefault="007F08B6" w:rsidP="007F08B6">
      <w:r>
        <w:rPr>
          <w:rFonts w:hint="eastAsia"/>
        </w:rPr>
        <w:t>3.</w:t>
      </w:r>
      <w:r>
        <w:rPr>
          <w:rFonts w:hint="eastAsia"/>
        </w:rPr>
        <w:t>师资队伍、教学资源、培养过程、学生发展、质量保障</w:t>
      </w:r>
    </w:p>
    <w:p w:rsidR="007F08B6" w:rsidRDefault="007F08B6" w:rsidP="007F08B6">
      <w:r>
        <w:rPr>
          <w:rFonts w:hint="eastAsia"/>
        </w:rPr>
        <w:t>4.</w:t>
      </w:r>
      <w:r>
        <w:rPr>
          <w:rFonts w:hint="eastAsia"/>
        </w:rPr>
        <w:t>开放性原则，关联性原则，实证性原则</w:t>
      </w:r>
    </w:p>
    <w:p w:rsidR="007F08B6" w:rsidRDefault="007F08B6" w:rsidP="007F08B6">
      <w:r>
        <w:rPr>
          <w:rFonts w:hint="eastAsia"/>
        </w:rPr>
        <w:t>5.</w:t>
      </w:r>
      <w:r>
        <w:rPr>
          <w:rFonts w:hint="eastAsia"/>
        </w:rPr>
        <w:t>学校自评，专家进校考察，评估结论审议与审核报告发布</w:t>
      </w:r>
    </w:p>
    <w:p w:rsidR="007F08B6" w:rsidRDefault="007F08B6" w:rsidP="007F08B6">
      <w:r>
        <w:rPr>
          <w:rFonts w:hint="eastAsia"/>
        </w:rPr>
        <w:t>6. 3</w:t>
      </w:r>
      <w:r>
        <w:rPr>
          <w:rFonts w:hint="eastAsia"/>
        </w:rPr>
        <w:t>，</w:t>
      </w:r>
      <w:r>
        <w:rPr>
          <w:rFonts w:hint="eastAsia"/>
        </w:rPr>
        <w:t>2</w:t>
      </w:r>
      <w:r>
        <w:rPr>
          <w:rFonts w:hint="eastAsia"/>
        </w:rPr>
        <w:t>，</w:t>
      </w:r>
      <w:r>
        <w:rPr>
          <w:rFonts w:hint="eastAsia"/>
        </w:rPr>
        <w:t>3</w:t>
      </w:r>
    </w:p>
    <w:p w:rsidR="007F08B6" w:rsidRDefault="007F08B6" w:rsidP="007F08B6">
      <w:r>
        <w:rPr>
          <w:rFonts w:hint="eastAsia"/>
        </w:rPr>
        <w:lastRenderedPageBreak/>
        <w:t>7.</w:t>
      </w:r>
      <w:r>
        <w:rPr>
          <w:rFonts w:hint="eastAsia"/>
        </w:rPr>
        <w:t>听课（看课），校内外考察走访，文卷审阅，问题诊断，沟通交流</w:t>
      </w:r>
    </w:p>
    <w:p w:rsidR="007F08B6" w:rsidRDefault="007F08B6" w:rsidP="007F08B6">
      <w:r>
        <w:rPr>
          <w:rFonts w:hint="eastAsia"/>
        </w:rPr>
        <w:t>8.</w:t>
      </w:r>
      <w:r>
        <w:rPr>
          <w:rFonts w:hint="eastAsia"/>
        </w:rPr>
        <w:t>平常心、正常态，学习心、开放态</w:t>
      </w:r>
    </w:p>
    <w:p w:rsidR="007F08B6" w:rsidRDefault="007F08B6" w:rsidP="007F08B6">
      <w:r>
        <w:rPr>
          <w:rFonts w:hint="eastAsia"/>
        </w:rPr>
        <w:t>9.</w:t>
      </w:r>
      <w:r>
        <w:rPr>
          <w:rFonts w:hint="eastAsia"/>
        </w:rPr>
        <w:t>发展，成长，全面发展</w:t>
      </w:r>
    </w:p>
    <w:p w:rsidR="007F08B6" w:rsidRDefault="007F08B6" w:rsidP="007F08B6">
      <w:r>
        <w:rPr>
          <w:rFonts w:hint="eastAsia"/>
        </w:rPr>
        <w:t>10.</w:t>
      </w:r>
      <w:r>
        <w:rPr>
          <w:rFonts w:hint="eastAsia"/>
        </w:rPr>
        <w:t>落实人才培养中心地位的政策与措施，学校领导对本科教学的重视情况</w:t>
      </w:r>
    </w:p>
    <w:p w:rsidR="007F08B6" w:rsidRDefault="007F08B6" w:rsidP="007F08B6">
      <w:r>
        <w:rPr>
          <w:rFonts w:hint="eastAsia"/>
        </w:rPr>
        <w:t>三</w:t>
      </w:r>
      <w:r>
        <w:t>、</w:t>
      </w:r>
      <w:r>
        <w:rPr>
          <w:rFonts w:hint="eastAsia"/>
        </w:rPr>
        <w:t>简答题：</w:t>
      </w:r>
    </w:p>
    <w:p w:rsidR="007F08B6" w:rsidRDefault="007F08B6" w:rsidP="007F08B6">
      <w:r>
        <w:rPr>
          <w:rFonts w:hint="eastAsia"/>
        </w:rPr>
        <w:t>1.</w:t>
      </w:r>
      <w:r>
        <w:rPr>
          <w:rFonts w:hint="eastAsia"/>
        </w:rPr>
        <w:t>一是学校人才培养效果与培养目标的达成度，二是学校办学定位、人才培养目标与国家和区域经济社会发展需求的适应度；三是教师和教学资源条件的保障度；四是教学和质量保障体系运行的有效度；五是学生和社会用人单位的满意度。</w:t>
      </w:r>
    </w:p>
    <w:p w:rsidR="007F08B6" w:rsidRDefault="007F08B6" w:rsidP="007F08B6">
      <w:r>
        <w:rPr>
          <w:rFonts w:hint="eastAsia"/>
        </w:rPr>
        <w:t>2.</w:t>
      </w:r>
      <w:r>
        <w:rPr>
          <w:rFonts w:hint="eastAsia"/>
        </w:rPr>
        <w:t>坚持“以评促建，以评促改，以评促管，评建结合，重在建设”的方针；突出内涵建设，突出特色发展；强化办学合理定位，强化人才培养中心地位，强化质量保障体系建设，不断提高人才培养质量。</w:t>
      </w:r>
    </w:p>
    <w:p w:rsidR="007F08B6" w:rsidRDefault="007F08B6" w:rsidP="007F08B6">
      <w:r>
        <w:rPr>
          <w:rFonts w:hint="eastAsia"/>
        </w:rPr>
        <w:t>3.</w:t>
      </w:r>
      <w:r>
        <w:rPr>
          <w:rFonts w:hint="eastAsia"/>
        </w:rPr>
        <w:t>以学生为中心，</w:t>
      </w:r>
      <w:r>
        <w:rPr>
          <w:rFonts w:hint="eastAsia"/>
        </w:rPr>
        <w:t>OBE</w:t>
      </w:r>
      <w:r>
        <w:rPr>
          <w:rFonts w:hint="eastAsia"/>
        </w:rPr>
        <w:t>，质量持续改进</w:t>
      </w:r>
    </w:p>
    <w:p w:rsidR="007F08B6" w:rsidRDefault="007F08B6"/>
    <w:p w:rsidR="007F08B6" w:rsidRDefault="007F08B6"/>
    <w:p w:rsidR="007F08B6" w:rsidRPr="007F08B6" w:rsidRDefault="007F08B6"/>
    <w:sectPr w:rsidR="007F08B6" w:rsidRPr="007F08B6" w:rsidSect="0030717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7B9E" w:rsidRDefault="00C77B9E" w:rsidP="003B6203">
      <w:r>
        <w:separator/>
      </w:r>
    </w:p>
  </w:endnote>
  <w:endnote w:type="continuationSeparator" w:id="0">
    <w:p w:rsidR="00C77B9E" w:rsidRDefault="00C77B9E" w:rsidP="003B62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ATC-*4">
    <w:altName w:val="宋体"/>
    <w:charset w:val="86"/>
    <w:family w:val="auto"/>
    <w:pitch w:val="default"/>
    <w:sig w:usb0="00000000" w:usb1="00000000" w:usb2="00000000" w:usb3="00000000" w:csb0="00040000" w:csb1="00000000"/>
  </w:font>
  <w:font w:name="Calibri Light">
    <w:altName w:val="Segoe UI"/>
    <w:charset w:val="00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7B9E" w:rsidRDefault="00C77B9E" w:rsidP="003B6203">
      <w:r>
        <w:separator/>
      </w:r>
    </w:p>
  </w:footnote>
  <w:footnote w:type="continuationSeparator" w:id="0">
    <w:p w:rsidR="00C77B9E" w:rsidRDefault="00C77B9E" w:rsidP="003B620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F002B"/>
    <w:multiLevelType w:val="hybridMultilevel"/>
    <w:tmpl w:val="B6EC07F2"/>
    <w:lvl w:ilvl="0" w:tplc="46F0D77E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5331395D"/>
    <w:multiLevelType w:val="hybridMultilevel"/>
    <w:tmpl w:val="5302E384"/>
    <w:lvl w:ilvl="0" w:tplc="AF7A6AD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842D1"/>
    <w:rsid w:val="00021073"/>
    <w:rsid w:val="000B50A0"/>
    <w:rsid w:val="000F1DD4"/>
    <w:rsid w:val="00130DD1"/>
    <w:rsid w:val="00243441"/>
    <w:rsid w:val="002C4632"/>
    <w:rsid w:val="002C5704"/>
    <w:rsid w:val="002C6F0E"/>
    <w:rsid w:val="002E5A44"/>
    <w:rsid w:val="003020DA"/>
    <w:rsid w:val="0030717E"/>
    <w:rsid w:val="003A63EE"/>
    <w:rsid w:val="003B6203"/>
    <w:rsid w:val="00476AD7"/>
    <w:rsid w:val="004D3423"/>
    <w:rsid w:val="006B52D1"/>
    <w:rsid w:val="007842D1"/>
    <w:rsid w:val="007E7F55"/>
    <w:rsid w:val="007F08B6"/>
    <w:rsid w:val="00950E2C"/>
    <w:rsid w:val="00A06436"/>
    <w:rsid w:val="00A94585"/>
    <w:rsid w:val="00B07B74"/>
    <w:rsid w:val="00B22947"/>
    <w:rsid w:val="00C37FD8"/>
    <w:rsid w:val="00C6460B"/>
    <w:rsid w:val="00C77B9E"/>
    <w:rsid w:val="00CA18A0"/>
    <w:rsid w:val="00D3625D"/>
    <w:rsid w:val="00E8406B"/>
    <w:rsid w:val="00F70E5C"/>
    <w:rsid w:val="00FC00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17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大标题"/>
    <w:basedOn w:val="a"/>
    <w:uiPriority w:val="99"/>
    <w:unhideWhenUsed/>
    <w:rsid w:val="007842D1"/>
    <w:pPr>
      <w:widowControl/>
      <w:spacing w:line="480" w:lineRule="atLeast"/>
    </w:pPr>
    <w:rPr>
      <w:rFonts w:ascii="ATC-*4" w:eastAsia="ATC-*4" w:hAnsi="ATC-*4" w:cs="Times New Roman" w:hint="eastAsia"/>
      <w:sz w:val="28"/>
      <w:szCs w:val="20"/>
    </w:rPr>
  </w:style>
  <w:style w:type="paragraph" w:styleId="a4">
    <w:name w:val="List Paragraph"/>
    <w:basedOn w:val="a"/>
    <w:uiPriority w:val="34"/>
    <w:qFormat/>
    <w:rsid w:val="006B52D1"/>
    <w:pPr>
      <w:ind w:firstLineChars="200" w:firstLine="420"/>
    </w:pPr>
  </w:style>
  <w:style w:type="paragraph" w:styleId="a5">
    <w:name w:val="header"/>
    <w:basedOn w:val="a"/>
    <w:link w:val="Char"/>
    <w:uiPriority w:val="99"/>
    <w:unhideWhenUsed/>
    <w:rsid w:val="003B620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3B6203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3B620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3B620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大标题"/>
    <w:basedOn w:val="a"/>
    <w:uiPriority w:val="99"/>
    <w:unhideWhenUsed/>
    <w:rsid w:val="007842D1"/>
    <w:pPr>
      <w:widowControl/>
      <w:spacing w:line="480" w:lineRule="atLeast"/>
    </w:pPr>
    <w:rPr>
      <w:rFonts w:ascii="ATC-*4" w:eastAsia="ATC-*4" w:hAnsi="ATC-*4" w:cs="Times New Roman" w:hint="eastAsia"/>
      <w:sz w:val="28"/>
      <w:szCs w:val="20"/>
    </w:rPr>
  </w:style>
  <w:style w:type="paragraph" w:styleId="a4">
    <w:name w:val="List Paragraph"/>
    <w:basedOn w:val="a"/>
    <w:uiPriority w:val="34"/>
    <w:qFormat/>
    <w:rsid w:val="006B52D1"/>
    <w:pPr>
      <w:ind w:firstLineChars="200" w:firstLine="420"/>
    </w:pPr>
  </w:style>
  <w:style w:type="paragraph" w:styleId="a5">
    <w:name w:val="header"/>
    <w:basedOn w:val="a"/>
    <w:link w:val="Char"/>
    <w:uiPriority w:val="99"/>
    <w:unhideWhenUsed/>
    <w:rsid w:val="003B620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3B6203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3B620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3B6203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262</Words>
  <Characters>1497</Characters>
  <Application>Microsoft Office Word</Application>
  <DocSecurity>0</DocSecurity>
  <Lines>12</Lines>
  <Paragraphs>3</Paragraphs>
  <ScaleCrop>false</ScaleCrop>
  <Company>Microsoft</Company>
  <LinksUpToDate>false</LinksUpToDate>
  <CharactersWithSpaces>1756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微软中国</cp:lastModifiedBy>
  <cp:revision>10</cp:revision>
  <dcterms:created xsi:type="dcterms:W3CDTF">2018-05-18T01:27:00Z</dcterms:created>
  <dcterms:modified xsi:type="dcterms:W3CDTF">2018-09-19T08:16:00Z</dcterms:modified>
</cp:coreProperties>
</file>